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401FC" w14:textId="77777777" w:rsidR="00D060D5" w:rsidRDefault="00D060D5" w:rsidP="00F21DB6">
      <w:pPr>
        <w:rPr>
          <w:rFonts w:ascii="Arial" w:hAnsi="Arial" w:cs="Arial"/>
          <w:b/>
          <w:szCs w:val="22"/>
        </w:rPr>
      </w:pPr>
    </w:p>
    <w:p w14:paraId="4B7CEF85" w14:textId="23A462AE" w:rsidR="00F21DB6" w:rsidRPr="00932617" w:rsidRDefault="006347B6" w:rsidP="00F21DB6">
      <w:pPr>
        <w:rPr>
          <w:rFonts w:ascii="Arial" w:hAnsi="Arial" w:cs="Arial"/>
          <w:b/>
          <w:sz w:val="32"/>
          <w:szCs w:val="28"/>
        </w:rPr>
      </w:pPr>
      <w:r w:rsidRPr="00932617">
        <w:rPr>
          <w:rFonts w:ascii="Arial" w:hAnsi="Arial" w:cs="Arial"/>
          <w:b/>
          <w:sz w:val="32"/>
          <w:szCs w:val="28"/>
        </w:rPr>
        <w:t xml:space="preserve">Informasjon om </w:t>
      </w:r>
      <w:r w:rsidR="00D060D5" w:rsidRPr="00932617">
        <w:rPr>
          <w:rFonts w:ascii="Arial" w:hAnsi="Arial" w:cs="Arial"/>
          <w:b/>
          <w:sz w:val="32"/>
          <w:szCs w:val="28"/>
        </w:rPr>
        <w:t xml:space="preserve">bruk av </w:t>
      </w:r>
      <w:proofErr w:type="spellStart"/>
      <w:r w:rsidR="00DD3C37">
        <w:rPr>
          <w:rFonts w:ascii="Arial" w:hAnsi="Arial" w:cs="Arial"/>
          <w:b/>
          <w:sz w:val="32"/>
          <w:szCs w:val="28"/>
        </w:rPr>
        <w:t>kvetiapin</w:t>
      </w:r>
      <w:proofErr w:type="spellEnd"/>
      <w:r w:rsidR="001C058D">
        <w:rPr>
          <w:rFonts w:ascii="Arial" w:hAnsi="Arial" w:cs="Arial"/>
          <w:b/>
          <w:sz w:val="32"/>
          <w:szCs w:val="28"/>
        </w:rPr>
        <w:t xml:space="preserve"> </w:t>
      </w:r>
      <w:r w:rsidR="009E42F7">
        <w:rPr>
          <w:rFonts w:ascii="Arial" w:hAnsi="Arial" w:cs="Arial"/>
          <w:b/>
          <w:sz w:val="32"/>
          <w:szCs w:val="28"/>
        </w:rPr>
        <w:t>som sovemiddel</w:t>
      </w:r>
    </w:p>
    <w:p w14:paraId="12FDAC64" w14:textId="77777777" w:rsidR="00D060D5" w:rsidRPr="00D060D5" w:rsidRDefault="00D060D5" w:rsidP="00F21DB6">
      <w:pPr>
        <w:rPr>
          <w:rFonts w:ascii="Arial" w:hAnsi="Arial" w:cs="Arial"/>
          <w:b/>
          <w:szCs w:val="22"/>
        </w:rPr>
      </w:pPr>
    </w:p>
    <w:p w14:paraId="090579B2" w14:textId="1C41A626" w:rsidR="00C31AFF" w:rsidRPr="001E36C0" w:rsidRDefault="00DD3C37" w:rsidP="00444849">
      <w:pPr>
        <w:spacing w:after="150"/>
        <w:jc w:val="both"/>
        <w:rPr>
          <w:rFonts w:ascii="Arial" w:hAnsi="Arial" w:cs="Arial"/>
          <w:color w:val="222222"/>
          <w:szCs w:val="24"/>
        </w:rPr>
      </w:pPr>
      <w:proofErr w:type="spellStart"/>
      <w:r w:rsidRPr="001E36C0">
        <w:rPr>
          <w:rFonts w:ascii="Arial" w:hAnsi="Arial" w:cs="Arial"/>
          <w:color w:val="222222"/>
          <w:szCs w:val="24"/>
        </w:rPr>
        <w:t>Kvetiapin</w:t>
      </w:r>
      <w:proofErr w:type="spellEnd"/>
      <w:r w:rsidRPr="001E36C0">
        <w:rPr>
          <w:rFonts w:ascii="Arial" w:hAnsi="Arial" w:cs="Arial"/>
          <w:color w:val="222222"/>
          <w:szCs w:val="24"/>
        </w:rPr>
        <w:t xml:space="preserve"> (selges som </w:t>
      </w:r>
      <w:proofErr w:type="spellStart"/>
      <w:r w:rsidRPr="001E36C0">
        <w:rPr>
          <w:rFonts w:ascii="Arial" w:hAnsi="Arial" w:cs="Arial"/>
          <w:color w:val="222222"/>
          <w:szCs w:val="24"/>
        </w:rPr>
        <w:t>Quetiapin</w:t>
      </w:r>
      <w:proofErr w:type="spellEnd"/>
      <w:r w:rsidRPr="001E36C0">
        <w:rPr>
          <w:rFonts w:ascii="Arial" w:hAnsi="Arial" w:cs="Arial"/>
          <w:color w:val="222222"/>
          <w:szCs w:val="24"/>
        </w:rPr>
        <w:t xml:space="preserve">© og </w:t>
      </w:r>
      <w:proofErr w:type="spellStart"/>
      <w:r w:rsidRPr="001E36C0">
        <w:rPr>
          <w:rFonts w:ascii="Arial" w:hAnsi="Arial" w:cs="Arial"/>
          <w:color w:val="222222"/>
          <w:szCs w:val="24"/>
        </w:rPr>
        <w:t>Seroquel</w:t>
      </w:r>
      <w:proofErr w:type="spellEnd"/>
      <w:r w:rsidRPr="001E36C0">
        <w:rPr>
          <w:rFonts w:ascii="Arial" w:hAnsi="Arial" w:cs="Arial"/>
          <w:color w:val="222222"/>
          <w:szCs w:val="24"/>
        </w:rPr>
        <w:t>©) er</w:t>
      </w:r>
      <w:r w:rsidR="00440014" w:rsidRPr="001E36C0">
        <w:rPr>
          <w:rFonts w:ascii="Arial" w:hAnsi="Arial" w:cs="Arial"/>
          <w:color w:val="222222"/>
          <w:szCs w:val="24"/>
        </w:rPr>
        <w:t xml:space="preserve"> </w:t>
      </w:r>
      <w:r w:rsidR="00BD62C8" w:rsidRPr="001E36C0">
        <w:rPr>
          <w:rFonts w:ascii="Arial" w:hAnsi="Arial" w:cs="Arial"/>
          <w:color w:val="222222"/>
          <w:szCs w:val="24"/>
        </w:rPr>
        <w:t xml:space="preserve">av </w:t>
      </w:r>
      <w:r w:rsidR="001E36C0" w:rsidRPr="001E36C0">
        <w:rPr>
          <w:rFonts w:ascii="Arial" w:hAnsi="Arial" w:cs="Arial"/>
          <w:color w:val="222222"/>
          <w:szCs w:val="24"/>
        </w:rPr>
        <w:t xml:space="preserve">norske </w:t>
      </w:r>
      <w:r w:rsidR="00BD62C8" w:rsidRPr="001E36C0">
        <w:rPr>
          <w:rFonts w:ascii="Arial" w:hAnsi="Arial" w:cs="Arial"/>
          <w:color w:val="222222"/>
          <w:szCs w:val="24"/>
        </w:rPr>
        <w:t>legemiddel</w:t>
      </w:r>
      <w:r w:rsidR="00FC6F90">
        <w:rPr>
          <w:rFonts w:ascii="Arial" w:hAnsi="Arial" w:cs="Arial"/>
          <w:color w:val="222222"/>
          <w:szCs w:val="24"/>
        </w:rPr>
        <w:t>-</w:t>
      </w:r>
      <w:r w:rsidR="00BD62C8" w:rsidRPr="001E36C0">
        <w:rPr>
          <w:rFonts w:ascii="Arial" w:hAnsi="Arial" w:cs="Arial"/>
          <w:color w:val="222222"/>
          <w:szCs w:val="24"/>
        </w:rPr>
        <w:t>myndighete</w:t>
      </w:r>
      <w:r w:rsidR="001E36C0" w:rsidRPr="001E36C0">
        <w:rPr>
          <w:rFonts w:ascii="Arial" w:hAnsi="Arial" w:cs="Arial"/>
          <w:color w:val="222222"/>
          <w:szCs w:val="24"/>
        </w:rPr>
        <w:t xml:space="preserve">r </w:t>
      </w:r>
      <w:r w:rsidRPr="001E36C0">
        <w:rPr>
          <w:rFonts w:ascii="Arial" w:hAnsi="Arial" w:cs="Arial"/>
          <w:color w:val="222222"/>
          <w:szCs w:val="24"/>
        </w:rPr>
        <w:t>bare godkjent til bruk ved sc</w:t>
      </w:r>
      <w:r w:rsidR="00811252" w:rsidRPr="001E36C0">
        <w:rPr>
          <w:rFonts w:ascii="Arial" w:hAnsi="Arial" w:cs="Arial"/>
          <w:color w:val="222222"/>
          <w:szCs w:val="24"/>
        </w:rPr>
        <w:t>h</w:t>
      </w:r>
      <w:r w:rsidRPr="001E36C0">
        <w:rPr>
          <w:rFonts w:ascii="Arial" w:hAnsi="Arial" w:cs="Arial"/>
          <w:color w:val="222222"/>
          <w:szCs w:val="24"/>
        </w:rPr>
        <w:t>izo</w:t>
      </w:r>
      <w:r w:rsidR="00811252" w:rsidRPr="001E36C0">
        <w:rPr>
          <w:rFonts w:ascii="Arial" w:hAnsi="Arial" w:cs="Arial"/>
          <w:color w:val="222222"/>
          <w:szCs w:val="24"/>
        </w:rPr>
        <w:t>f</w:t>
      </w:r>
      <w:r w:rsidRPr="001E36C0">
        <w:rPr>
          <w:rFonts w:ascii="Arial" w:hAnsi="Arial" w:cs="Arial"/>
          <w:color w:val="222222"/>
          <w:szCs w:val="24"/>
        </w:rPr>
        <w:t xml:space="preserve">reni og bipolar lidelse </w:t>
      </w:r>
      <w:r w:rsidR="001E36C0" w:rsidRPr="001E36C0">
        <w:rPr>
          <w:rFonts w:ascii="Arial" w:hAnsi="Arial" w:cs="Arial"/>
          <w:color w:val="222222"/>
          <w:szCs w:val="24"/>
        </w:rPr>
        <w:t>samt som tilleggsbehandling ved depresjon</w:t>
      </w:r>
      <w:r w:rsidR="003C475C">
        <w:rPr>
          <w:rFonts w:ascii="Arial" w:hAnsi="Arial" w:cs="Arial"/>
          <w:color w:val="222222"/>
          <w:szCs w:val="24"/>
        </w:rPr>
        <w:t>.</w:t>
      </w:r>
      <w:r w:rsidR="001E36C0" w:rsidRPr="001E36C0">
        <w:rPr>
          <w:rFonts w:ascii="Arial" w:hAnsi="Arial" w:cs="Arial"/>
          <w:color w:val="222222"/>
          <w:szCs w:val="24"/>
        </w:rPr>
        <w:t xml:space="preserve"> Det </w:t>
      </w:r>
      <w:r w:rsidRPr="001E36C0">
        <w:rPr>
          <w:rFonts w:ascii="Arial" w:hAnsi="Arial" w:cs="Arial"/>
          <w:color w:val="222222"/>
          <w:szCs w:val="24"/>
        </w:rPr>
        <w:t xml:space="preserve">er ikke anbefalt som søvnregulerende middel. </w:t>
      </w:r>
    </w:p>
    <w:p w14:paraId="2D7B7197" w14:textId="2FCF16A0" w:rsidR="00C31AFF" w:rsidRPr="001E36C0" w:rsidRDefault="00DD3C37" w:rsidP="00444849">
      <w:pPr>
        <w:spacing w:after="150"/>
        <w:jc w:val="both"/>
        <w:rPr>
          <w:rFonts w:ascii="Arial" w:hAnsi="Arial" w:cs="Arial"/>
          <w:color w:val="222222"/>
          <w:szCs w:val="24"/>
        </w:rPr>
      </w:pPr>
      <w:r w:rsidRPr="001E36C0">
        <w:rPr>
          <w:rFonts w:ascii="Arial" w:hAnsi="Arial" w:cs="Arial"/>
          <w:color w:val="222222"/>
          <w:szCs w:val="24"/>
        </w:rPr>
        <w:t>Likevel har dette legemiddelet</w:t>
      </w:r>
      <w:r w:rsidR="00811252" w:rsidRPr="001E36C0">
        <w:rPr>
          <w:rFonts w:ascii="Arial" w:hAnsi="Arial" w:cs="Arial"/>
          <w:color w:val="222222"/>
          <w:szCs w:val="24"/>
        </w:rPr>
        <w:t xml:space="preserve"> de siste årene</w:t>
      </w:r>
      <w:r w:rsidRPr="001E36C0">
        <w:rPr>
          <w:rFonts w:ascii="Arial" w:hAnsi="Arial" w:cs="Arial"/>
          <w:color w:val="222222"/>
          <w:szCs w:val="24"/>
        </w:rPr>
        <w:t xml:space="preserve"> i økende grad blitt skrevet ut av leger som sovemedisin.</w:t>
      </w:r>
      <w:r w:rsidR="00C31AFF" w:rsidRPr="001E36C0">
        <w:rPr>
          <w:rFonts w:ascii="Arial" w:hAnsi="Arial" w:cs="Arial"/>
          <w:color w:val="222222"/>
          <w:szCs w:val="24"/>
        </w:rPr>
        <w:t xml:space="preserve"> Det har virkning hos mange fordi s</w:t>
      </w:r>
      <w:r w:rsidR="00D87BA1" w:rsidRPr="001E36C0">
        <w:rPr>
          <w:rFonts w:ascii="Arial" w:hAnsi="Arial" w:cs="Arial"/>
          <w:color w:val="222222"/>
          <w:szCs w:val="24"/>
        </w:rPr>
        <w:t xml:space="preserve">øvnighet er </w:t>
      </w:r>
      <w:r w:rsidRPr="001E36C0">
        <w:rPr>
          <w:rFonts w:ascii="Arial" w:hAnsi="Arial" w:cs="Arial"/>
          <w:color w:val="222222"/>
          <w:szCs w:val="24"/>
        </w:rPr>
        <w:t>en vanlig bivirkning</w:t>
      </w:r>
      <w:r w:rsidR="00FC6F90">
        <w:rPr>
          <w:rFonts w:ascii="Arial" w:hAnsi="Arial" w:cs="Arial"/>
          <w:color w:val="222222"/>
          <w:szCs w:val="24"/>
        </w:rPr>
        <w:t>.</w:t>
      </w:r>
      <w:r w:rsidR="00C31AFF" w:rsidRPr="001E36C0">
        <w:rPr>
          <w:rFonts w:ascii="Arial" w:hAnsi="Arial" w:cs="Arial"/>
          <w:color w:val="222222"/>
          <w:szCs w:val="24"/>
        </w:rPr>
        <w:t xml:space="preserve"> Hos noen har det også virkning på søvnvanskene fordi </w:t>
      </w:r>
      <w:r w:rsidR="001E36C0" w:rsidRPr="001E36C0">
        <w:rPr>
          <w:rFonts w:ascii="Arial" w:hAnsi="Arial" w:cs="Arial"/>
          <w:color w:val="222222"/>
          <w:szCs w:val="24"/>
        </w:rPr>
        <w:t>det</w:t>
      </w:r>
      <w:r w:rsidR="00C31AFF" w:rsidRPr="001E36C0">
        <w:rPr>
          <w:rFonts w:ascii="Arial" w:hAnsi="Arial" w:cs="Arial"/>
          <w:color w:val="222222"/>
          <w:szCs w:val="24"/>
        </w:rPr>
        <w:t xml:space="preserve"> kan dempe kvernende og uroli</w:t>
      </w:r>
      <w:r w:rsidR="001E36C0" w:rsidRPr="001E36C0">
        <w:rPr>
          <w:rFonts w:ascii="Arial" w:hAnsi="Arial" w:cs="Arial"/>
          <w:color w:val="222222"/>
          <w:szCs w:val="24"/>
        </w:rPr>
        <w:t>g</w:t>
      </w:r>
      <w:r w:rsidR="00C31AFF" w:rsidRPr="001E36C0">
        <w:rPr>
          <w:rFonts w:ascii="Arial" w:hAnsi="Arial" w:cs="Arial"/>
          <w:color w:val="222222"/>
          <w:szCs w:val="24"/>
        </w:rPr>
        <w:t>e tanker.</w:t>
      </w:r>
    </w:p>
    <w:p w14:paraId="628C17CE" w14:textId="34664A58" w:rsidR="00C31AFF" w:rsidRPr="001E36C0" w:rsidRDefault="00C31AFF" w:rsidP="00444849">
      <w:pPr>
        <w:spacing w:after="150"/>
        <w:jc w:val="both"/>
        <w:rPr>
          <w:rFonts w:ascii="Arial" w:hAnsi="Arial" w:cs="Arial"/>
          <w:color w:val="222222"/>
          <w:szCs w:val="24"/>
        </w:rPr>
      </w:pPr>
      <w:r w:rsidRPr="001E36C0">
        <w:rPr>
          <w:rFonts w:ascii="Arial" w:hAnsi="Arial" w:cs="Arial"/>
          <w:color w:val="222222"/>
          <w:szCs w:val="24"/>
        </w:rPr>
        <w:t xml:space="preserve">Dessverre har </w:t>
      </w:r>
      <w:proofErr w:type="spellStart"/>
      <w:r w:rsidRPr="001E36C0">
        <w:rPr>
          <w:rFonts w:ascii="Arial" w:hAnsi="Arial" w:cs="Arial"/>
          <w:color w:val="222222"/>
          <w:szCs w:val="24"/>
        </w:rPr>
        <w:t>kvetiapin</w:t>
      </w:r>
      <w:proofErr w:type="spellEnd"/>
      <w:r w:rsidRPr="001E36C0">
        <w:rPr>
          <w:rFonts w:ascii="Arial" w:hAnsi="Arial" w:cs="Arial"/>
          <w:color w:val="222222"/>
          <w:szCs w:val="24"/>
        </w:rPr>
        <w:t xml:space="preserve"> også andre og uønskede bivirkninger som vektøkning, forstyrrelser i fettstoffskiftet, </w:t>
      </w:r>
      <w:proofErr w:type="spellStart"/>
      <w:r w:rsidRPr="001E36C0">
        <w:rPr>
          <w:rFonts w:ascii="Arial" w:hAnsi="Arial" w:cs="Arial"/>
          <w:color w:val="222222"/>
          <w:szCs w:val="24"/>
        </w:rPr>
        <w:t>hangover</w:t>
      </w:r>
      <w:proofErr w:type="spellEnd"/>
      <w:r w:rsidRPr="001E36C0">
        <w:rPr>
          <w:rFonts w:ascii="Arial" w:hAnsi="Arial" w:cs="Arial"/>
          <w:color w:val="222222"/>
          <w:szCs w:val="24"/>
        </w:rPr>
        <w:t xml:space="preserve"> på dagtid, urolige bein, munntørrhet og redusert oppmerksomhet.</w:t>
      </w:r>
      <w:r w:rsidR="00444849">
        <w:rPr>
          <w:rFonts w:ascii="Arial" w:hAnsi="Arial" w:cs="Arial"/>
          <w:color w:val="222222"/>
          <w:szCs w:val="24"/>
        </w:rPr>
        <w:t xml:space="preserve"> En sjelden gang kan </w:t>
      </w:r>
      <w:proofErr w:type="spellStart"/>
      <w:r w:rsidR="00444849">
        <w:rPr>
          <w:rFonts w:ascii="Arial" w:hAnsi="Arial" w:cs="Arial"/>
          <w:color w:val="222222"/>
          <w:szCs w:val="24"/>
        </w:rPr>
        <w:t>kvetiapin</w:t>
      </w:r>
      <w:proofErr w:type="spellEnd"/>
      <w:r w:rsidR="00444849">
        <w:rPr>
          <w:rFonts w:ascii="Arial" w:hAnsi="Arial" w:cs="Arial"/>
          <w:color w:val="222222"/>
          <w:szCs w:val="24"/>
        </w:rPr>
        <w:t xml:space="preserve"> gi alvorlig hjerterytmeforstyrrelse.</w:t>
      </w:r>
      <w:r w:rsidRPr="001E36C0">
        <w:rPr>
          <w:rFonts w:ascii="Arial" w:hAnsi="Arial" w:cs="Arial"/>
          <w:color w:val="222222"/>
          <w:szCs w:val="24"/>
        </w:rPr>
        <w:t xml:space="preserve"> Ved langtids bruk utvikles det hos noen toleranseutvikling</w:t>
      </w:r>
      <w:r w:rsidR="00FC6F90">
        <w:rPr>
          <w:rFonts w:ascii="Arial" w:hAnsi="Arial" w:cs="Arial"/>
          <w:color w:val="222222"/>
          <w:szCs w:val="24"/>
        </w:rPr>
        <w:t xml:space="preserve"> slik at</w:t>
      </w:r>
      <w:r w:rsidRPr="001E36C0">
        <w:rPr>
          <w:rFonts w:ascii="Arial" w:hAnsi="Arial" w:cs="Arial"/>
          <w:color w:val="222222"/>
          <w:szCs w:val="24"/>
        </w:rPr>
        <w:t xml:space="preserve"> </w:t>
      </w:r>
      <w:r w:rsidR="00FC6F90">
        <w:rPr>
          <w:rFonts w:ascii="Arial" w:hAnsi="Arial" w:cs="Arial"/>
          <w:color w:val="222222"/>
          <w:szCs w:val="24"/>
        </w:rPr>
        <w:t xml:space="preserve">dosen </w:t>
      </w:r>
      <w:r w:rsidRPr="001E36C0">
        <w:rPr>
          <w:rFonts w:ascii="Arial" w:hAnsi="Arial" w:cs="Arial"/>
          <w:color w:val="222222"/>
          <w:szCs w:val="24"/>
        </w:rPr>
        <w:t>må øk</w:t>
      </w:r>
      <w:r w:rsidR="00FC6F90">
        <w:rPr>
          <w:rFonts w:ascii="Arial" w:hAnsi="Arial" w:cs="Arial"/>
          <w:color w:val="222222"/>
          <w:szCs w:val="24"/>
        </w:rPr>
        <w:t>es</w:t>
      </w:r>
      <w:r w:rsidRPr="001E36C0">
        <w:rPr>
          <w:rFonts w:ascii="Arial" w:hAnsi="Arial" w:cs="Arial"/>
          <w:color w:val="222222"/>
          <w:szCs w:val="24"/>
        </w:rPr>
        <w:t xml:space="preserve"> for å få samme effekt.</w:t>
      </w:r>
    </w:p>
    <w:p w14:paraId="69D18610" w14:textId="48FDFD99" w:rsidR="009C6CB4" w:rsidRPr="001E36C0" w:rsidRDefault="00C31AFF" w:rsidP="00444849">
      <w:pPr>
        <w:spacing w:after="150"/>
        <w:jc w:val="both"/>
        <w:rPr>
          <w:rFonts w:ascii="Arial" w:hAnsi="Arial" w:cs="Arial"/>
          <w:color w:val="222222"/>
          <w:szCs w:val="24"/>
        </w:rPr>
      </w:pPr>
      <w:r w:rsidRPr="001E36C0">
        <w:rPr>
          <w:rFonts w:ascii="Arial" w:hAnsi="Arial" w:cs="Arial"/>
          <w:color w:val="222222"/>
          <w:szCs w:val="24"/>
        </w:rPr>
        <w:t xml:space="preserve">Dersom </w:t>
      </w:r>
      <w:proofErr w:type="spellStart"/>
      <w:r w:rsidRPr="001E36C0">
        <w:rPr>
          <w:rFonts w:ascii="Arial" w:hAnsi="Arial" w:cs="Arial"/>
          <w:color w:val="222222"/>
          <w:szCs w:val="24"/>
        </w:rPr>
        <w:t>kvetiapin</w:t>
      </w:r>
      <w:proofErr w:type="spellEnd"/>
      <w:r w:rsidRPr="001E36C0">
        <w:rPr>
          <w:rFonts w:ascii="Arial" w:hAnsi="Arial" w:cs="Arial"/>
          <w:color w:val="222222"/>
          <w:szCs w:val="24"/>
        </w:rPr>
        <w:t xml:space="preserve"> skal brukes ved søvnforstyrrelser, må n</w:t>
      </w:r>
      <w:r w:rsidR="001B4622" w:rsidRPr="001E36C0">
        <w:rPr>
          <w:rFonts w:ascii="Arial" w:hAnsi="Arial" w:cs="Arial"/>
          <w:color w:val="222222"/>
          <w:szCs w:val="24"/>
        </w:rPr>
        <w:t>ytten</w:t>
      </w:r>
      <w:r w:rsidR="00FC6F90">
        <w:rPr>
          <w:rFonts w:ascii="Arial" w:hAnsi="Arial" w:cs="Arial"/>
          <w:color w:val="222222"/>
          <w:szCs w:val="24"/>
        </w:rPr>
        <w:t xml:space="preserve"> alltid</w:t>
      </w:r>
      <w:r w:rsidR="001B4622" w:rsidRPr="001E36C0">
        <w:rPr>
          <w:rFonts w:ascii="Arial" w:hAnsi="Arial" w:cs="Arial"/>
          <w:color w:val="222222"/>
          <w:szCs w:val="24"/>
        </w:rPr>
        <w:t xml:space="preserve"> vurderes opp mot ulemper og bivirkninger av legemiddelet. </w:t>
      </w:r>
      <w:r w:rsidRPr="001E36C0">
        <w:rPr>
          <w:rFonts w:ascii="Arial" w:hAnsi="Arial" w:cs="Arial"/>
          <w:color w:val="222222"/>
          <w:szCs w:val="24"/>
        </w:rPr>
        <w:t>De</w:t>
      </w:r>
      <w:r w:rsidR="00D6676D">
        <w:rPr>
          <w:rFonts w:ascii="Arial" w:hAnsi="Arial" w:cs="Arial"/>
          <w:color w:val="222222"/>
          <w:szCs w:val="24"/>
        </w:rPr>
        <w:t xml:space="preserve">t </w:t>
      </w:r>
      <w:r w:rsidR="00D6676D" w:rsidRPr="00D6676D">
        <w:rPr>
          <w:rFonts w:ascii="Arial" w:hAnsi="Arial" w:cs="Arial"/>
          <w:color w:val="222222"/>
          <w:szCs w:val="24"/>
        </w:rPr>
        <w:t>bør</w:t>
      </w:r>
      <w:r w:rsidR="00BC063E">
        <w:rPr>
          <w:rFonts w:ascii="Arial" w:hAnsi="Arial" w:cs="Arial"/>
          <w:color w:val="222222"/>
          <w:szCs w:val="24"/>
        </w:rPr>
        <w:t xml:space="preserve"> eventuelt</w:t>
      </w:r>
      <w:r w:rsidR="00D6676D" w:rsidRPr="00D6676D">
        <w:rPr>
          <w:rFonts w:ascii="Arial" w:hAnsi="Arial" w:cs="Arial"/>
          <w:color w:val="222222"/>
          <w:szCs w:val="24"/>
        </w:rPr>
        <w:t xml:space="preserve"> bare benyttes i korte perioder (2-4 uker)</w:t>
      </w:r>
      <w:r w:rsidR="00BC063E">
        <w:rPr>
          <w:rFonts w:ascii="Arial" w:hAnsi="Arial" w:cs="Arial"/>
          <w:color w:val="222222"/>
          <w:szCs w:val="24"/>
        </w:rPr>
        <w:t xml:space="preserve"> eller bare enkelte netter</w:t>
      </w:r>
      <w:r w:rsidR="00D6676D" w:rsidRPr="00D6676D">
        <w:rPr>
          <w:rFonts w:ascii="Arial" w:hAnsi="Arial" w:cs="Arial"/>
          <w:color w:val="222222"/>
          <w:szCs w:val="24"/>
        </w:rPr>
        <w:t xml:space="preserve">. </w:t>
      </w:r>
      <w:r w:rsidR="00444849">
        <w:rPr>
          <w:rFonts w:ascii="Arial" w:hAnsi="Arial" w:cs="Arial"/>
          <w:color w:val="222222"/>
          <w:szCs w:val="24"/>
        </w:rPr>
        <w:t>Om</w:t>
      </w:r>
      <w:r w:rsidR="009C6CB4" w:rsidRPr="009C6CB4">
        <w:rPr>
          <w:rFonts w:ascii="Arial" w:hAnsi="Arial" w:cs="Arial"/>
          <w:color w:val="222222"/>
          <w:szCs w:val="24"/>
        </w:rPr>
        <w:t xml:space="preserve"> vi </w:t>
      </w:r>
      <w:r w:rsidR="00BC063E">
        <w:rPr>
          <w:rFonts w:ascii="Arial" w:hAnsi="Arial" w:cs="Arial"/>
          <w:color w:val="222222"/>
          <w:szCs w:val="24"/>
        </w:rPr>
        <w:t xml:space="preserve">sammen </w:t>
      </w:r>
      <w:r w:rsidR="00444849">
        <w:rPr>
          <w:rFonts w:ascii="Arial" w:hAnsi="Arial" w:cs="Arial"/>
          <w:color w:val="222222"/>
          <w:szCs w:val="24"/>
        </w:rPr>
        <w:t xml:space="preserve">likevel </w:t>
      </w:r>
      <w:r w:rsidR="009C6CB4" w:rsidRPr="009C6CB4">
        <w:rPr>
          <w:rFonts w:ascii="Arial" w:hAnsi="Arial" w:cs="Arial"/>
          <w:color w:val="222222"/>
          <w:szCs w:val="24"/>
        </w:rPr>
        <w:t>finner ut at du</w:t>
      </w:r>
      <w:r w:rsidR="00444849">
        <w:rPr>
          <w:rFonts w:ascii="Arial" w:hAnsi="Arial" w:cs="Arial"/>
          <w:color w:val="222222"/>
          <w:szCs w:val="24"/>
        </w:rPr>
        <w:t xml:space="preserve"> </w:t>
      </w:r>
      <w:r w:rsidR="009C6CB4" w:rsidRPr="009C6CB4">
        <w:rPr>
          <w:rFonts w:ascii="Arial" w:hAnsi="Arial" w:cs="Arial"/>
          <w:color w:val="222222"/>
          <w:szCs w:val="24"/>
        </w:rPr>
        <w:t xml:space="preserve">kan bruke </w:t>
      </w:r>
      <w:proofErr w:type="spellStart"/>
      <w:r w:rsidR="009C6CB4" w:rsidRPr="009C6CB4">
        <w:rPr>
          <w:rFonts w:ascii="Arial" w:hAnsi="Arial" w:cs="Arial"/>
          <w:color w:val="222222"/>
          <w:szCs w:val="24"/>
        </w:rPr>
        <w:t>kvetiapin</w:t>
      </w:r>
      <w:proofErr w:type="spellEnd"/>
      <w:r w:rsidR="009C6CB4" w:rsidRPr="009C6CB4">
        <w:rPr>
          <w:rFonts w:ascii="Arial" w:hAnsi="Arial" w:cs="Arial"/>
          <w:color w:val="222222"/>
          <w:szCs w:val="24"/>
        </w:rPr>
        <w:t xml:space="preserve"> over lengre tid, må fastende blodglukose, fettstoffer i blodet og vekt måles minst en gang årlig.</w:t>
      </w:r>
    </w:p>
    <w:p w14:paraId="577AD9C0" w14:textId="7122933D" w:rsidR="00440014" w:rsidRPr="001E36C0" w:rsidRDefault="00A11803" w:rsidP="00444849">
      <w:pPr>
        <w:spacing w:after="150"/>
        <w:jc w:val="both"/>
        <w:rPr>
          <w:rFonts w:ascii="Arial" w:hAnsi="Arial" w:cs="Arial"/>
          <w:color w:val="222222"/>
          <w:szCs w:val="24"/>
        </w:rPr>
      </w:pPr>
      <w:r w:rsidRPr="001E36C0">
        <w:rPr>
          <w:rFonts w:ascii="Arial" w:hAnsi="Arial" w:cs="Arial"/>
          <w:color w:val="222222"/>
          <w:szCs w:val="24"/>
        </w:rPr>
        <w:t>Ved langvarige søvnplager bør behandling</w:t>
      </w:r>
      <w:r w:rsidR="00FC6F90">
        <w:rPr>
          <w:rFonts w:ascii="Arial" w:hAnsi="Arial" w:cs="Arial"/>
          <w:color w:val="222222"/>
          <w:szCs w:val="24"/>
        </w:rPr>
        <w:t xml:space="preserve"> uten medikamenter</w:t>
      </w:r>
      <w:r w:rsidRPr="001E36C0">
        <w:rPr>
          <w:rFonts w:ascii="Arial" w:hAnsi="Arial" w:cs="Arial"/>
          <w:color w:val="222222"/>
          <w:szCs w:val="24"/>
        </w:rPr>
        <w:t xml:space="preserve"> forsøkes. </w:t>
      </w:r>
      <w:r w:rsidR="001E36C0" w:rsidRPr="001E36C0">
        <w:rPr>
          <w:rFonts w:ascii="Arial" w:hAnsi="Arial" w:cs="Arial"/>
          <w:color w:val="222222"/>
          <w:szCs w:val="24"/>
        </w:rPr>
        <w:t>H</w:t>
      </w:r>
      <w:r w:rsidRPr="001E36C0">
        <w:rPr>
          <w:rFonts w:ascii="Arial" w:hAnsi="Arial" w:cs="Arial"/>
          <w:color w:val="222222"/>
          <w:szCs w:val="24"/>
        </w:rPr>
        <w:t>else</w:t>
      </w:r>
      <w:r w:rsidR="001E36C0" w:rsidRPr="001E36C0">
        <w:rPr>
          <w:rFonts w:ascii="Arial" w:hAnsi="Arial" w:cs="Arial"/>
          <w:color w:val="222222"/>
          <w:szCs w:val="24"/>
        </w:rPr>
        <w:t>direktoratet</w:t>
      </w:r>
      <w:r w:rsidRPr="001E36C0">
        <w:rPr>
          <w:rFonts w:ascii="Arial" w:hAnsi="Arial" w:cs="Arial"/>
          <w:color w:val="222222"/>
          <w:szCs w:val="24"/>
        </w:rPr>
        <w:t xml:space="preserve"> anbefaler det som kalles kognitiv adfe</w:t>
      </w:r>
      <w:r w:rsidR="00440014" w:rsidRPr="001E36C0">
        <w:rPr>
          <w:rFonts w:ascii="Arial" w:hAnsi="Arial" w:cs="Arial"/>
          <w:color w:val="222222"/>
          <w:szCs w:val="24"/>
        </w:rPr>
        <w:t>r</w:t>
      </w:r>
      <w:r w:rsidRPr="001E36C0">
        <w:rPr>
          <w:rFonts w:ascii="Arial" w:hAnsi="Arial" w:cs="Arial"/>
          <w:color w:val="222222"/>
          <w:szCs w:val="24"/>
        </w:rPr>
        <w:t xml:space="preserve">dsterapi. Over 80 % av pasienter med søvnvansker får forbedret søvn av slik strukturert behandling. Effekten varer </w:t>
      </w:r>
      <w:r w:rsidR="001E36C0" w:rsidRPr="001E36C0">
        <w:rPr>
          <w:rFonts w:ascii="Arial" w:hAnsi="Arial" w:cs="Arial"/>
          <w:color w:val="222222"/>
          <w:szCs w:val="24"/>
        </w:rPr>
        <w:t xml:space="preserve">vanligvis </w:t>
      </w:r>
      <w:r w:rsidRPr="001E36C0">
        <w:rPr>
          <w:rFonts w:ascii="Arial" w:hAnsi="Arial" w:cs="Arial"/>
          <w:color w:val="222222"/>
          <w:szCs w:val="24"/>
        </w:rPr>
        <w:t>ved også etter endt behandling.</w:t>
      </w:r>
    </w:p>
    <w:p w14:paraId="1C7D66D1" w14:textId="7A4135E4" w:rsidR="001B4622" w:rsidRPr="001E36C0" w:rsidRDefault="00C114AB" w:rsidP="00444849">
      <w:pPr>
        <w:spacing w:after="150"/>
        <w:jc w:val="both"/>
        <w:rPr>
          <w:rFonts w:ascii="Arial" w:hAnsi="Arial" w:cs="Arial"/>
          <w:color w:val="222222"/>
          <w:szCs w:val="24"/>
        </w:rPr>
      </w:pPr>
      <w:r w:rsidRPr="001E36C0">
        <w:rPr>
          <w:rFonts w:ascii="Arial" w:hAnsi="Arial" w:cs="Arial"/>
          <w:color w:val="222222"/>
          <w:szCs w:val="24"/>
        </w:rPr>
        <w:t xml:space="preserve">Noen klarer å gjennomføre dette ved å følge </w:t>
      </w:r>
      <w:r w:rsidR="00440014" w:rsidRPr="001E36C0">
        <w:rPr>
          <w:rFonts w:ascii="Arial" w:hAnsi="Arial" w:cs="Arial"/>
          <w:color w:val="222222"/>
          <w:szCs w:val="24"/>
        </w:rPr>
        <w:t>selvhjelpskurs basert på kognitiv behandling for mestring av søvnproblemer</w:t>
      </w:r>
      <w:r w:rsidRPr="001E36C0">
        <w:rPr>
          <w:rFonts w:ascii="Arial" w:hAnsi="Arial" w:cs="Arial"/>
          <w:color w:val="222222"/>
          <w:szCs w:val="24"/>
        </w:rPr>
        <w:t xml:space="preserve">. Her </w:t>
      </w:r>
      <w:r w:rsidR="009E42F7" w:rsidRPr="001E36C0">
        <w:rPr>
          <w:rFonts w:ascii="Arial" w:hAnsi="Arial" w:cs="Arial"/>
          <w:color w:val="222222"/>
          <w:szCs w:val="24"/>
        </w:rPr>
        <w:t>finner du</w:t>
      </w:r>
      <w:r w:rsidRPr="001E36C0">
        <w:rPr>
          <w:rFonts w:ascii="Arial" w:hAnsi="Arial" w:cs="Arial"/>
          <w:color w:val="222222"/>
          <w:szCs w:val="24"/>
        </w:rPr>
        <w:t xml:space="preserve"> et godt </w:t>
      </w:r>
      <w:r w:rsidR="009E42F7" w:rsidRPr="001E36C0">
        <w:rPr>
          <w:rFonts w:ascii="Arial" w:hAnsi="Arial" w:cs="Arial"/>
          <w:color w:val="222222"/>
          <w:szCs w:val="24"/>
        </w:rPr>
        <w:t>kurs</w:t>
      </w:r>
      <w:r w:rsidR="00440014" w:rsidRPr="001E36C0">
        <w:rPr>
          <w:rFonts w:ascii="Arial" w:hAnsi="Arial" w:cs="Arial"/>
          <w:color w:val="222222"/>
          <w:szCs w:val="24"/>
        </w:rPr>
        <w:t xml:space="preserve">: </w:t>
      </w:r>
      <w:hyperlink r:id="rId7" w:history="1">
        <w:r w:rsidR="00C31AFF" w:rsidRPr="001E36C0">
          <w:rPr>
            <w:rStyle w:val="Hyperkobling"/>
            <w:rFonts w:ascii="Arial" w:hAnsi="Arial" w:cs="Arial"/>
            <w:szCs w:val="24"/>
          </w:rPr>
          <w:t>https://www.kognitiv.no/psykisk-helse/ulike-lidelser/sovnproblemer/</w:t>
        </w:r>
      </w:hyperlink>
      <w:r w:rsidR="00FC6F90">
        <w:rPr>
          <w:rFonts w:ascii="Arial" w:hAnsi="Arial" w:cs="Arial"/>
          <w:szCs w:val="24"/>
        </w:rPr>
        <w:t>. J</w:t>
      </w:r>
      <w:r w:rsidR="00C31AFF" w:rsidRPr="001E36C0">
        <w:rPr>
          <w:rFonts w:ascii="Arial" w:hAnsi="Arial" w:cs="Arial"/>
          <w:szCs w:val="24"/>
        </w:rPr>
        <w:t xml:space="preserve">eg anbefaler at du sjekker </w:t>
      </w:r>
      <w:r w:rsidR="001E36C0" w:rsidRPr="001E36C0">
        <w:rPr>
          <w:rFonts w:ascii="Arial" w:hAnsi="Arial" w:cs="Arial"/>
          <w:szCs w:val="24"/>
        </w:rPr>
        <w:t>o</w:t>
      </w:r>
      <w:r w:rsidR="00C31AFF" w:rsidRPr="001E36C0">
        <w:rPr>
          <w:rFonts w:ascii="Arial" w:hAnsi="Arial" w:cs="Arial"/>
          <w:szCs w:val="24"/>
        </w:rPr>
        <w:t xml:space="preserve">g ser om det er noe du kan bruke. </w:t>
      </w:r>
      <w:r w:rsidR="001E36C0">
        <w:rPr>
          <w:rFonts w:ascii="Arial" w:hAnsi="Arial" w:cs="Arial"/>
          <w:szCs w:val="24"/>
        </w:rPr>
        <w:t xml:space="preserve">For å ha nytte av kurset </w:t>
      </w:r>
      <w:r w:rsidRPr="001E36C0">
        <w:rPr>
          <w:rFonts w:ascii="Arial" w:hAnsi="Arial" w:cs="Arial"/>
          <w:color w:val="222222"/>
          <w:szCs w:val="24"/>
        </w:rPr>
        <w:t xml:space="preserve">må </w:t>
      </w:r>
      <w:r w:rsidR="001E36C0">
        <w:rPr>
          <w:rFonts w:ascii="Arial" w:hAnsi="Arial" w:cs="Arial"/>
          <w:color w:val="222222"/>
          <w:szCs w:val="24"/>
        </w:rPr>
        <w:t xml:space="preserve">du </w:t>
      </w:r>
      <w:r w:rsidRPr="001E36C0">
        <w:rPr>
          <w:rFonts w:ascii="Arial" w:hAnsi="Arial" w:cs="Arial"/>
          <w:color w:val="222222"/>
          <w:szCs w:val="24"/>
        </w:rPr>
        <w:t>regne med å bruke en del tid på å gjennomføre programmet</w:t>
      </w:r>
      <w:r w:rsidR="00440014" w:rsidRPr="001E36C0">
        <w:rPr>
          <w:rFonts w:ascii="Arial" w:hAnsi="Arial" w:cs="Arial"/>
          <w:color w:val="222222"/>
          <w:szCs w:val="24"/>
        </w:rPr>
        <w:t>.</w:t>
      </w:r>
      <w:r w:rsidRPr="001E36C0">
        <w:rPr>
          <w:rFonts w:ascii="Arial" w:hAnsi="Arial" w:cs="Arial"/>
          <w:color w:val="222222"/>
          <w:szCs w:val="24"/>
        </w:rPr>
        <w:t xml:space="preserve"> </w:t>
      </w:r>
      <w:r w:rsidR="00C31AFF" w:rsidRPr="001E36C0">
        <w:rPr>
          <w:rFonts w:ascii="Arial" w:hAnsi="Arial" w:cs="Arial"/>
          <w:color w:val="222222"/>
          <w:szCs w:val="24"/>
        </w:rPr>
        <w:t>Det</w:t>
      </w:r>
      <w:r w:rsidR="009E42F7" w:rsidRPr="001E36C0">
        <w:rPr>
          <w:rFonts w:ascii="Arial" w:hAnsi="Arial" w:cs="Arial"/>
          <w:color w:val="222222"/>
          <w:szCs w:val="24"/>
        </w:rPr>
        <w:t xml:space="preserve"> kan hende du trenger litt støtte og hjelp</w:t>
      </w:r>
      <w:r w:rsidR="00C31AFF" w:rsidRPr="001E36C0">
        <w:rPr>
          <w:rFonts w:ascii="Arial" w:hAnsi="Arial" w:cs="Arial"/>
          <w:color w:val="222222"/>
          <w:szCs w:val="24"/>
        </w:rPr>
        <w:t xml:space="preserve"> for å klare å gjennomføre</w:t>
      </w:r>
      <w:r w:rsidR="001E36C0">
        <w:rPr>
          <w:rFonts w:ascii="Arial" w:hAnsi="Arial" w:cs="Arial"/>
          <w:color w:val="222222"/>
          <w:szCs w:val="24"/>
        </w:rPr>
        <w:t>; s</w:t>
      </w:r>
      <w:r w:rsidR="009E42F7" w:rsidRPr="001E36C0">
        <w:rPr>
          <w:rFonts w:ascii="Arial" w:hAnsi="Arial" w:cs="Arial"/>
          <w:color w:val="222222"/>
          <w:szCs w:val="24"/>
        </w:rPr>
        <w:t>amarbeid</w:t>
      </w:r>
      <w:r w:rsidR="00C31AFF" w:rsidRPr="001E36C0">
        <w:rPr>
          <w:rFonts w:ascii="Arial" w:hAnsi="Arial" w:cs="Arial"/>
          <w:color w:val="222222"/>
          <w:szCs w:val="24"/>
        </w:rPr>
        <w:t xml:space="preserve"> derfor</w:t>
      </w:r>
      <w:r w:rsidR="009E42F7" w:rsidRPr="001E36C0">
        <w:rPr>
          <w:rFonts w:ascii="Arial" w:hAnsi="Arial" w:cs="Arial"/>
          <w:color w:val="222222"/>
          <w:szCs w:val="24"/>
        </w:rPr>
        <w:t xml:space="preserve"> gjerne med et familiemedlem eller en venn</w:t>
      </w:r>
      <w:r w:rsidR="001E36C0">
        <w:rPr>
          <w:rFonts w:ascii="Arial" w:hAnsi="Arial" w:cs="Arial"/>
          <w:color w:val="222222"/>
          <w:szCs w:val="24"/>
        </w:rPr>
        <w:t>. J</w:t>
      </w:r>
      <w:r w:rsidR="009E42F7" w:rsidRPr="001E36C0">
        <w:rPr>
          <w:rFonts w:ascii="Arial" w:hAnsi="Arial" w:cs="Arial"/>
          <w:color w:val="222222"/>
          <w:szCs w:val="24"/>
        </w:rPr>
        <w:t>eg kan også bidra om du ønsker. Uansett vil jeg snakke med deg om dette ved neste time</w:t>
      </w:r>
      <w:r w:rsidR="001E36C0">
        <w:rPr>
          <w:rFonts w:ascii="Arial" w:hAnsi="Arial" w:cs="Arial"/>
          <w:color w:val="222222"/>
          <w:szCs w:val="24"/>
        </w:rPr>
        <w:t xml:space="preserve"> hos meg</w:t>
      </w:r>
      <w:r w:rsidR="009E42F7" w:rsidRPr="001E36C0">
        <w:rPr>
          <w:rFonts w:ascii="Arial" w:hAnsi="Arial" w:cs="Arial"/>
          <w:color w:val="222222"/>
          <w:szCs w:val="24"/>
        </w:rPr>
        <w:t>.</w:t>
      </w:r>
      <w:r w:rsidRPr="001E36C0">
        <w:rPr>
          <w:rFonts w:ascii="Arial" w:hAnsi="Arial" w:cs="Arial"/>
          <w:color w:val="222222"/>
          <w:szCs w:val="24"/>
        </w:rPr>
        <w:t xml:space="preserve"> </w:t>
      </w:r>
      <w:r w:rsidR="00440014" w:rsidRPr="001E36C0">
        <w:rPr>
          <w:rFonts w:ascii="Arial" w:hAnsi="Arial" w:cs="Arial"/>
          <w:color w:val="222222"/>
          <w:szCs w:val="24"/>
        </w:rPr>
        <w:t xml:space="preserve">  </w:t>
      </w:r>
      <w:r w:rsidR="00A11803" w:rsidRPr="001E36C0">
        <w:rPr>
          <w:rFonts w:ascii="Arial" w:hAnsi="Arial" w:cs="Arial"/>
          <w:color w:val="222222"/>
          <w:szCs w:val="24"/>
        </w:rPr>
        <w:t xml:space="preserve">  </w:t>
      </w:r>
    </w:p>
    <w:p w14:paraId="0099D79C" w14:textId="43B16D7A" w:rsidR="00F051E0" w:rsidRPr="001E36C0" w:rsidRDefault="00F051E0" w:rsidP="00444849">
      <w:pPr>
        <w:jc w:val="both"/>
        <w:rPr>
          <w:rFonts w:ascii="Arial" w:hAnsi="Arial" w:cs="Arial"/>
          <w:szCs w:val="24"/>
        </w:rPr>
      </w:pPr>
    </w:p>
    <w:p w14:paraId="08C1B4CB" w14:textId="77777777" w:rsidR="00600D92" w:rsidRPr="001E36C0" w:rsidRDefault="00600D92" w:rsidP="00F21DB6">
      <w:pPr>
        <w:rPr>
          <w:rFonts w:ascii="Arial" w:hAnsi="Arial" w:cs="Arial"/>
          <w:szCs w:val="24"/>
        </w:rPr>
      </w:pPr>
    </w:p>
    <w:p w14:paraId="0C1BE17B" w14:textId="2F30E481" w:rsidR="00F21DB6" w:rsidRPr="001E36C0" w:rsidRDefault="00F051E0" w:rsidP="00F21DB6">
      <w:pPr>
        <w:rPr>
          <w:rFonts w:ascii="Arial" w:hAnsi="Arial" w:cs="Arial"/>
          <w:szCs w:val="24"/>
        </w:rPr>
      </w:pPr>
      <w:r w:rsidRPr="001E36C0">
        <w:rPr>
          <w:rFonts w:ascii="Arial" w:hAnsi="Arial" w:cs="Arial"/>
          <w:szCs w:val="24"/>
        </w:rPr>
        <w:t>Med vennlig h</w:t>
      </w:r>
      <w:r w:rsidR="00F21DB6" w:rsidRPr="001E36C0">
        <w:rPr>
          <w:rFonts w:ascii="Arial" w:hAnsi="Arial" w:cs="Arial"/>
          <w:szCs w:val="24"/>
        </w:rPr>
        <w:t>ilsen</w:t>
      </w:r>
    </w:p>
    <w:p w14:paraId="24A5F5DD" w14:textId="77777777" w:rsidR="00F21DB6" w:rsidRPr="001E36C0" w:rsidRDefault="00F21DB6" w:rsidP="00F21DB6">
      <w:pPr>
        <w:rPr>
          <w:rFonts w:ascii="Arial" w:hAnsi="Arial" w:cs="Arial"/>
          <w:szCs w:val="24"/>
        </w:rPr>
      </w:pPr>
    </w:p>
    <w:p w14:paraId="63C05DEF" w14:textId="77777777" w:rsidR="00A30EB7" w:rsidRPr="001E36C0" w:rsidRDefault="00A30EB7">
      <w:pPr>
        <w:rPr>
          <w:rFonts w:ascii="Arial" w:hAnsi="Arial" w:cs="Arial"/>
          <w:szCs w:val="24"/>
        </w:rPr>
      </w:pPr>
    </w:p>
    <w:p w14:paraId="7287E6F9" w14:textId="6AB62F07" w:rsidR="00B63EBA" w:rsidRPr="001E36C0" w:rsidRDefault="00F051E0" w:rsidP="006347B6">
      <w:pPr>
        <w:rPr>
          <w:rFonts w:ascii="Arial" w:hAnsi="Arial" w:cs="Arial"/>
          <w:szCs w:val="24"/>
        </w:rPr>
      </w:pPr>
      <w:r w:rsidRPr="001E36C0">
        <w:rPr>
          <w:rFonts w:ascii="Arial" w:hAnsi="Arial" w:cs="Arial"/>
          <w:szCs w:val="24"/>
        </w:rPr>
        <w:t>Fast</w:t>
      </w:r>
      <w:r w:rsidR="00D060D5" w:rsidRPr="001E36C0">
        <w:rPr>
          <w:rFonts w:ascii="Arial" w:hAnsi="Arial" w:cs="Arial"/>
          <w:szCs w:val="24"/>
        </w:rPr>
        <w:t>lege</w:t>
      </w:r>
    </w:p>
    <w:p w14:paraId="6A370ECF" w14:textId="77777777" w:rsidR="001C058D" w:rsidRPr="001E36C0" w:rsidRDefault="001C058D" w:rsidP="006347B6">
      <w:pPr>
        <w:rPr>
          <w:rFonts w:ascii="Arial" w:hAnsi="Arial" w:cs="Arial"/>
          <w:szCs w:val="24"/>
        </w:rPr>
      </w:pPr>
    </w:p>
    <w:sectPr w:rsidR="001C058D" w:rsidRPr="001E3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2" w:right="1469" w:bottom="1138" w:left="1411" w:header="706" w:footer="1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28B01" w14:textId="77777777" w:rsidR="002F6BCD" w:rsidRDefault="002F6BCD">
      <w:r>
        <w:separator/>
      </w:r>
    </w:p>
  </w:endnote>
  <w:endnote w:type="continuationSeparator" w:id="0">
    <w:p w14:paraId="24D7D848" w14:textId="77777777" w:rsidR="002F6BCD" w:rsidRDefault="002F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E357D" w14:textId="77777777" w:rsidR="003C475C" w:rsidRDefault="003C47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3B7CB" w14:textId="77777777" w:rsidR="003C475C" w:rsidRDefault="003C475C">
    <w:pPr>
      <w:pStyle w:val="Bunntekst"/>
    </w:pPr>
  </w:p>
  <w:p w14:paraId="568EBD96" w14:textId="77777777" w:rsidR="003C475C" w:rsidRDefault="003C475C">
    <w:pPr>
      <w:pStyle w:val="Bunntekst"/>
    </w:pPr>
  </w:p>
  <w:p w14:paraId="3D0C1156" w14:textId="77777777" w:rsidR="003C475C" w:rsidRDefault="003C475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D443F" w14:textId="77777777" w:rsidR="003C475C" w:rsidRPr="001F34D5" w:rsidRDefault="003C475C" w:rsidP="001F34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35F0E" w14:textId="77777777" w:rsidR="002F6BCD" w:rsidRDefault="002F6BCD">
      <w:r>
        <w:separator/>
      </w:r>
    </w:p>
  </w:footnote>
  <w:footnote w:type="continuationSeparator" w:id="0">
    <w:p w14:paraId="13FF1D5A" w14:textId="77777777" w:rsidR="002F6BCD" w:rsidRDefault="002F6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7F886" w14:textId="77777777" w:rsidR="003C475C" w:rsidRDefault="003C47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27930" w14:textId="77777777" w:rsidR="003C475C" w:rsidRDefault="003C475C">
    <w:pPr>
      <w:pStyle w:val="Topptekst"/>
      <w:jc w:val="right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1E29E" w14:textId="77777777" w:rsidR="003C475C" w:rsidRDefault="003C475C" w:rsidP="00F051E0">
    <w:pPr>
      <w:pStyle w:val="Topptekst"/>
      <w:rPr>
        <w:rFonts w:ascii="Castellar" w:hAnsi="Castellar"/>
        <w:color w:val="44546A" w:themeColor="text2"/>
        <w:sz w:val="22"/>
      </w:rPr>
    </w:pPr>
    <w:r>
      <w:rPr>
        <w:rFonts w:ascii="Castellar" w:hAnsi="Castellar"/>
        <w:color w:val="44546A" w:themeColor="text2"/>
      </w:rPr>
      <w:t>Riktigere bruk av psykofarmaka og opioider i Telemark</w:t>
    </w:r>
  </w:p>
  <w:p w14:paraId="7C664F7B" w14:textId="77777777" w:rsidR="003C475C" w:rsidRDefault="003C475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492C"/>
    <w:multiLevelType w:val="multilevel"/>
    <w:tmpl w:val="BE3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32648"/>
    <w:multiLevelType w:val="multilevel"/>
    <w:tmpl w:val="9EBE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60719"/>
    <w:multiLevelType w:val="multilevel"/>
    <w:tmpl w:val="FE46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AB5AC5"/>
    <w:multiLevelType w:val="multilevel"/>
    <w:tmpl w:val="E7289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03673C"/>
    <w:multiLevelType w:val="hybridMultilevel"/>
    <w:tmpl w:val="48E4E6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9040B"/>
    <w:multiLevelType w:val="hybridMultilevel"/>
    <w:tmpl w:val="AC1E9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91844"/>
    <w:multiLevelType w:val="multilevel"/>
    <w:tmpl w:val="4814AD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C2"/>
    <w:rsid w:val="000065EB"/>
    <w:rsid w:val="000134DA"/>
    <w:rsid w:val="0001593A"/>
    <w:rsid w:val="00044690"/>
    <w:rsid w:val="0009471A"/>
    <w:rsid w:val="000D5274"/>
    <w:rsid w:val="000E547F"/>
    <w:rsid w:val="0011793D"/>
    <w:rsid w:val="00134122"/>
    <w:rsid w:val="00146608"/>
    <w:rsid w:val="00170018"/>
    <w:rsid w:val="00181CE9"/>
    <w:rsid w:val="0018731A"/>
    <w:rsid w:val="001B1AE2"/>
    <w:rsid w:val="001B4622"/>
    <w:rsid w:val="001B52E1"/>
    <w:rsid w:val="001C058D"/>
    <w:rsid w:val="001C4CDE"/>
    <w:rsid w:val="001E36C0"/>
    <w:rsid w:val="001E3D10"/>
    <w:rsid w:val="001F34D5"/>
    <w:rsid w:val="00206CBF"/>
    <w:rsid w:val="00210AD8"/>
    <w:rsid w:val="00236AC5"/>
    <w:rsid w:val="0026631F"/>
    <w:rsid w:val="002A0CB7"/>
    <w:rsid w:val="002A3648"/>
    <w:rsid w:val="002F6BCD"/>
    <w:rsid w:val="00332FF9"/>
    <w:rsid w:val="00343ECC"/>
    <w:rsid w:val="00361275"/>
    <w:rsid w:val="00380633"/>
    <w:rsid w:val="00386592"/>
    <w:rsid w:val="003C0500"/>
    <w:rsid w:val="003C475C"/>
    <w:rsid w:val="003D1C66"/>
    <w:rsid w:val="003F4179"/>
    <w:rsid w:val="00422877"/>
    <w:rsid w:val="00431FA4"/>
    <w:rsid w:val="00440014"/>
    <w:rsid w:val="00444849"/>
    <w:rsid w:val="0045186A"/>
    <w:rsid w:val="004630E6"/>
    <w:rsid w:val="004766C4"/>
    <w:rsid w:val="00494A3C"/>
    <w:rsid w:val="004B2983"/>
    <w:rsid w:val="004B2D6B"/>
    <w:rsid w:val="00593734"/>
    <w:rsid w:val="005A1C58"/>
    <w:rsid w:val="005C7B78"/>
    <w:rsid w:val="005D319C"/>
    <w:rsid w:val="005E1737"/>
    <w:rsid w:val="00600D92"/>
    <w:rsid w:val="006220B6"/>
    <w:rsid w:val="006347B6"/>
    <w:rsid w:val="00644CF1"/>
    <w:rsid w:val="0066448C"/>
    <w:rsid w:val="006644FF"/>
    <w:rsid w:val="00671EE1"/>
    <w:rsid w:val="00674F41"/>
    <w:rsid w:val="00683575"/>
    <w:rsid w:val="0068663A"/>
    <w:rsid w:val="00691A8F"/>
    <w:rsid w:val="006A758B"/>
    <w:rsid w:val="006B41C2"/>
    <w:rsid w:val="006C3D44"/>
    <w:rsid w:val="006D20B7"/>
    <w:rsid w:val="006D597B"/>
    <w:rsid w:val="006E5C16"/>
    <w:rsid w:val="007008E4"/>
    <w:rsid w:val="00727467"/>
    <w:rsid w:val="00730AC0"/>
    <w:rsid w:val="00744914"/>
    <w:rsid w:val="007A24D8"/>
    <w:rsid w:val="007B0A5A"/>
    <w:rsid w:val="007B3FC5"/>
    <w:rsid w:val="007B4919"/>
    <w:rsid w:val="007D0DDC"/>
    <w:rsid w:val="007F4B60"/>
    <w:rsid w:val="00802676"/>
    <w:rsid w:val="00811252"/>
    <w:rsid w:val="00857B7F"/>
    <w:rsid w:val="008661D3"/>
    <w:rsid w:val="0086757E"/>
    <w:rsid w:val="0087088E"/>
    <w:rsid w:val="00881586"/>
    <w:rsid w:val="008D43DE"/>
    <w:rsid w:val="0091175F"/>
    <w:rsid w:val="00932617"/>
    <w:rsid w:val="00935772"/>
    <w:rsid w:val="00940B95"/>
    <w:rsid w:val="00956E07"/>
    <w:rsid w:val="00960E89"/>
    <w:rsid w:val="00965737"/>
    <w:rsid w:val="00967235"/>
    <w:rsid w:val="00991613"/>
    <w:rsid w:val="009B53E5"/>
    <w:rsid w:val="009C0685"/>
    <w:rsid w:val="009C6CB4"/>
    <w:rsid w:val="009C7616"/>
    <w:rsid w:val="009D1458"/>
    <w:rsid w:val="009E42F7"/>
    <w:rsid w:val="009E5F5D"/>
    <w:rsid w:val="009E7508"/>
    <w:rsid w:val="009F7297"/>
    <w:rsid w:val="00A11803"/>
    <w:rsid w:val="00A173B9"/>
    <w:rsid w:val="00A30EB7"/>
    <w:rsid w:val="00A676AF"/>
    <w:rsid w:val="00A7758F"/>
    <w:rsid w:val="00AC0BF1"/>
    <w:rsid w:val="00AE5451"/>
    <w:rsid w:val="00B33F98"/>
    <w:rsid w:val="00B53584"/>
    <w:rsid w:val="00B62377"/>
    <w:rsid w:val="00B63EBA"/>
    <w:rsid w:val="00B67AEA"/>
    <w:rsid w:val="00BA5E66"/>
    <w:rsid w:val="00BC063E"/>
    <w:rsid w:val="00BD5E1A"/>
    <w:rsid w:val="00BD62C8"/>
    <w:rsid w:val="00C114AB"/>
    <w:rsid w:val="00C119C1"/>
    <w:rsid w:val="00C1710F"/>
    <w:rsid w:val="00C31AFF"/>
    <w:rsid w:val="00C64937"/>
    <w:rsid w:val="00C65AB4"/>
    <w:rsid w:val="00CA7073"/>
    <w:rsid w:val="00D046B5"/>
    <w:rsid w:val="00D060D5"/>
    <w:rsid w:val="00D179F3"/>
    <w:rsid w:val="00D207E1"/>
    <w:rsid w:val="00D22CAA"/>
    <w:rsid w:val="00D34004"/>
    <w:rsid w:val="00D3642C"/>
    <w:rsid w:val="00D52321"/>
    <w:rsid w:val="00D6676D"/>
    <w:rsid w:val="00D87BA1"/>
    <w:rsid w:val="00DD3C37"/>
    <w:rsid w:val="00DE14F2"/>
    <w:rsid w:val="00DE2718"/>
    <w:rsid w:val="00DF36FC"/>
    <w:rsid w:val="00E005F2"/>
    <w:rsid w:val="00E3425D"/>
    <w:rsid w:val="00E93761"/>
    <w:rsid w:val="00E95DE1"/>
    <w:rsid w:val="00E97A4F"/>
    <w:rsid w:val="00EE1067"/>
    <w:rsid w:val="00F051E0"/>
    <w:rsid w:val="00F17D15"/>
    <w:rsid w:val="00F21DB6"/>
    <w:rsid w:val="00F34DDB"/>
    <w:rsid w:val="00F6055F"/>
    <w:rsid w:val="00F72404"/>
    <w:rsid w:val="00F919EF"/>
    <w:rsid w:val="00FC6F90"/>
    <w:rsid w:val="00FD6757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0A8D8"/>
  <w15:chartTrackingRefBased/>
  <w15:docId w15:val="{5D004177-701B-4C6E-91EE-02AD6D75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rsid w:val="000446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Listeavsnitt">
    <w:name w:val="List Paragraph"/>
    <w:basedOn w:val="Normal"/>
    <w:uiPriority w:val="34"/>
    <w:qFormat/>
    <w:rsid w:val="00F919EF"/>
    <w:pPr>
      <w:ind w:left="720"/>
    </w:pPr>
    <w:rPr>
      <w:rFonts w:eastAsia="Calibri"/>
      <w:szCs w:val="24"/>
    </w:rPr>
  </w:style>
  <w:style w:type="paragraph" w:customStyle="1" w:styleId="Default">
    <w:name w:val="Default"/>
    <w:rsid w:val="002A36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rsid w:val="00F21DB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F21DB6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rsid w:val="00F21DB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21DB6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F21DB6"/>
  </w:style>
  <w:style w:type="paragraph" w:styleId="Kommentaremne">
    <w:name w:val="annotation subject"/>
    <w:basedOn w:val="Merknadstekst"/>
    <w:next w:val="Merknadstekst"/>
    <w:link w:val="KommentaremneTegn"/>
    <w:rsid w:val="00F21DB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21DB6"/>
    <w:rPr>
      <w:b/>
      <w:bCs/>
    </w:rPr>
  </w:style>
  <w:style w:type="paragraph" w:styleId="NormalWeb">
    <w:name w:val="Normal (Web)"/>
    <w:basedOn w:val="Normal"/>
    <w:uiPriority w:val="99"/>
    <w:unhideWhenUsed/>
    <w:rsid w:val="00965737"/>
    <w:rPr>
      <w:color w:val="000000"/>
      <w:szCs w:val="24"/>
    </w:rPr>
  </w:style>
  <w:style w:type="character" w:styleId="Hyperkobling">
    <w:name w:val="Hyperlink"/>
    <w:basedOn w:val="Standardskriftforavsnitt"/>
    <w:rsid w:val="00D060D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060D5"/>
    <w:rPr>
      <w:color w:val="808080"/>
      <w:shd w:val="clear" w:color="auto" w:fill="E6E6E6"/>
    </w:rPr>
  </w:style>
  <w:style w:type="character" w:customStyle="1" w:styleId="TopptekstTegn">
    <w:name w:val="Topptekst Tegn"/>
    <w:basedOn w:val="Standardskriftforavsnitt"/>
    <w:link w:val="Topptekst"/>
    <w:uiPriority w:val="99"/>
    <w:rsid w:val="00F051E0"/>
    <w:rPr>
      <w:sz w:val="24"/>
    </w:rPr>
  </w:style>
  <w:style w:type="character" w:styleId="Fulgthyperkobling">
    <w:name w:val="FollowedHyperlink"/>
    <w:basedOn w:val="Standardskriftforavsnitt"/>
    <w:rsid w:val="00674F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3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41327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65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4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95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kognitiv.no/psykisk-helse/ulike-lidelser/sovnproblemer/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34703BD2BFF14DA3960CB77DE927CF" ma:contentTypeVersion="24" ma:contentTypeDescription="Opprett et nytt dokument." ma:contentTypeScope="" ma:versionID="76b6af70f8238f4edfd91d4e8aec3523">
  <xsd:schema xmlns:xsd="http://www.w3.org/2001/XMLSchema" xmlns:xs="http://www.w3.org/2001/XMLSchema" xmlns:p="http://schemas.microsoft.com/office/2006/metadata/properties" xmlns:ns1="http://schemas.microsoft.com/sharepoint/v3" xmlns:ns2="8cbcf700-47ad-4382-9acc-c5a419a2e6a0" targetNamespace="http://schemas.microsoft.com/office/2006/metadata/properties" ma:root="true" ma:fieldsID="86fafde19d3faa31af01d38c2816e925" ns1:_="" ns2:_="">
    <xsd:import namespace="http://schemas.microsoft.com/sharepoint/v3"/>
    <xsd:import namespace="8cbcf700-47ad-4382-9acc-c5a419a2e6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f700-47ad-4382-9acc-c5a419a2e6a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7b9a29f-b3df-4603-bd6b-a12478156dc9}" ma:internalName="TaxCatchAll" ma:showField="CatchAllData" ma:web="8cbcf700-47ad-4382-9acc-c5a419a2e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7b9a29f-b3df-4603-bd6b-a12478156dc9}" ma:internalName="TaxCatchAllLabel" ma:readOnly="true" ma:showField="CatchAllDataLabel" ma:web="8cbcf700-47ad-4382-9acc-c5a419a2e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bcf700-47ad-4382-9acc-c5a419a2e6a0"/>
    <TaxKeywordTaxHTField xmlns="8cbcf700-47ad-4382-9acc-c5a419a2e6a0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8cbcf700-47ad-4382-9acc-c5a419a2e6a0" xsi:nil="true"/>
  </documentManagement>
</p:properties>
</file>

<file path=customXml/itemProps1.xml><?xml version="1.0" encoding="utf-8"?>
<ds:datastoreItem xmlns:ds="http://schemas.openxmlformats.org/officeDocument/2006/customXml" ds:itemID="{736A54DD-E4D6-4EEC-9C14-FA49231A02EA}"/>
</file>

<file path=customXml/itemProps2.xml><?xml version="1.0" encoding="utf-8"?>
<ds:datastoreItem xmlns:ds="http://schemas.openxmlformats.org/officeDocument/2006/customXml" ds:itemID="{CC73F388-0AD7-49B4-A9EA-F4AA81E10B49}"/>
</file>

<file path=customXml/itemProps3.xml><?xml version="1.0" encoding="utf-8"?>
<ds:datastoreItem xmlns:ds="http://schemas.openxmlformats.org/officeDocument/2006/customXml" ds:itemID="{4A0D7778-DBDA-4B56-815D-CEFA767BEE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Telenor Allianse AS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Innerdal Cato</dc:creator>
  <cp:keywords>_£Bilde</cp:keywords>
  <cp:lastModifiedBy>Bjørnar Nyen</cp:lastModifiedBy>
  <cp:revision>2</cp:revision>
  <cp:lastPrinted>2021-03-18T06:50:00Z</cp:lastPrinted>
  <dcterms:created xsi:type="dcterms:W3CDTF">2021-03-18T12:09:00Z</dcterms:created>
  <dcterms:modified xsi:type="dcterms:W3CDTF">2021-03-18T12:09:00Z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\\mkh01\brukere\CatoI\EPHORTE\743349_DOC.XML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http://mkrhsakapp/ePhorteweb/shared/aspx/Default/CheckInDocForm.aspx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744531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MergeDoc</vt:lpwstr>
  </property>
  <property fmtid="{D5CDD505-2E9C-101B-9397-08002B2CF9AE}" pid="10" name="CurrentUrl">
    <vt:lpwstr>http%3a%2f%2fmkrhsakapp%2fePhorteweb%2fshared%2faspx%2fDefault%2fdetails.aspx%3ff%3dViewSA%26SA_ID%3d59971%26SubElGroup%3d32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%5c%5cmkh01%5cbrukere%5cCatoI%5cEPHORTE%5c743349.DOC</vt:lpwstr>
  </property>
  <property fmtid="{D5CDD505-2E9C-101B-9397-08002B2CF9AE}" pid="13" name="LinkId">
    <vt:i4>506215</vt:i4>
  </property>
  <property fmtid="{D5CDD505-2E9C-101B-9397-08002B2CF9AE}" pid="14" name="ContentTypeId">
    <vt:lpwstr>0x010100EF34703BD2BFF14DA3960CB77DE927CF</vt:lpwstr>
  </property>
</Properties>
</file>